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B82" w:rsidRPr="00ED2A4C" w:rsidRDefault="000E147A" w:rsidP="00EF0D00">
      <w:pPr>
        <w:pStyle w:val="StadtZrichAdresse"/>
        <w:framePr w:w="3062" w:h="567" w:wrap="around" w:x="8279"/>
      </w:pPr>
      <w:r>
        <w:fldChar w:fldCharType="begin">
          <w:ffData>
            <w:name w:val="zurKopf"/>
            <w:enabled/>
            <w:calcOnExit w:val="0"/>
            <w:textInput>
              <w:default w:val="&lt;&lt;&lt;1;Absender Block;Absender;123&gt;&gt;&gt;"/>
            </w:textInput>
          </w:ffData>
        </w:fldChar>
      </w:r>
      <w:bookmarkStart w:id="0" w:name="zurKopf"/>
      <w:r>
        <w:instrText xml:space="preserve"> FORMTEXT </w:instrText>
      </w:r>
      <w:r>
        <w:fldChar w:fldCharType="separate"/>
      </w:r>
      <w:r>
        <w:rPr>
          <w:noProof/>
        </w:rPr>
        <w:t>Stadt Zürich</w:t>
      </w:r>
      <w:r>
        <w:rPr>
          <w:noProof/>
        </w:rPr>
        <w:br/>
        <w:t>Tiefbauamt</w:t>
      </w:r>
      <w:r>
        <w:rPr>
          <w:noProof/>
        </w:rPr>
        <w:br/>
        <w:t>Realisierung 2</w:t>
      </w:r>
      <w:r>
        <w:rPr>
          <w:noProof/>
        </w:rPr>
        <w:br/>
        <w:t>Werdmühleplatz 3</w:t>
      </w:r>
      <w:r>
        <w:rPr>
          <w:noProof/>
        </w:rPr>
        <w:br/>
        <w:t>8001 Zürich</w:t>
      </w:r>
      <w:r>
        <w:rPr>
          <w:noProof/>
        </w:rPr>
        <w:br/>
      </w:r>
      <w:r>
        <w:rPr>
          <w:noProof/>
        </w:rPr>
        <w:br/>
        <w:t>Tel. +41 44 412 42 12</w:t>
      </w:r>
      <w:r>
        <w:rPr>
          <w:noProof/>
        </w:rPr>
        <w:br/>
        <w:t>Fax +41 44 412 23 89</w:t>
      </w:r>
      <w:r>
        <w:rPr>
          <w:noProof/>
        </w:rPr>
        <w:br/>
        <w:t>http://www.stadt-zuerich.ch/tiefbauamt</w:t>
      </w:r>
      <w:r>
        <w:rPr>
          <w:noProof/>
        </w:rPr>
        <w:br/>
      </w:r>
      <w:r>
        <w:rPr>
          <w:noProof/>
        </w:rPr>
        <w:br/>
        <w:t>Ihre Kontaktperson:</w:t>
      </w:r>
      <w:r>
        <w:rPr>
          <w:noProof/>
        </w:rPr>
        <w:br/>
        <w:t>Renato Kienberger</w:t>
      </w:r>
      <w:r>
        <w:rPr>
          <w:noProof/>
        </w:rPr>
        <w:br/>
        <w:t>Direktwahl +41 44 412 41 70</w:t>
      </w:r>
      <w:r>
        <w:rPr>
          <w:noProof/>
        </w:rPr>
        <w:br/>
        <w:t>renato.kienberger@zuerich.ch</w:t>
      </w:r>
      <w:r>
        <w:fldChar w:fldCharType="end"/>
      </w:r>
      <w:bookmarkEnd w:id="0"/>
    </w:p>
    <w:p w:rsidR="000E147A" w:rsidRPr="00ED2A4C" w:rsidRDefault="00446AF9" w:rsidP="003C4A1F">
      <w:pPr>
        <w:pStyle w:val="StadtZrichEmpfnger"/>
        <w:framePr w:h="2099" w:hRule="exact" w:wrap="notBeside" w:y="2893"/>
      </w:pPr>
      <w:bookmarkStart w:id="1" w:name="Start"/>
      <w:bookmarkEnd w:id="1"/>
      <w:r>
        <w:t>Ingenieurunternehmungen</w:t>
      </w:r>
      <w:r w:rsidR="000E147A">
        <w:fldChar w:fldCharType="begin">
          <w:ffData>
            <w:name w:val="Empfängerblock"/>
            <w:enabled/>
            <w:calcOnExit w:val="0"/>
            <w:textInput>
              <w:default w:val="&lt;&lt;&lt;2;Empfänger;Empfänger;EmpfängerPostalisch&gt;&gt;&gt;"/>
            </w:textInput>
          </w:ffData>
        </w:fldChar>
      </w:r>
      <w:r w:rsidR="000E147A">
        <w:instrText xml:space="preserve"> FORMTEXT </w:instrText>
      </w:r>
      <w:r w:rsidR="00DC34CC">
        <w:fldChar w:fldCharType="separate"/>
      </w:r>
      <w:r w:rsidR="000E147A">
        <w:fldChar w:fldCharType="end"/>
      </w:r>
    </w:p>
    <w:p w:rsidR="000E147A" w:rsidRDefault="000E147A" w:rsidP="004D12AB">
      <w:pPr>
        <w:pStyle w:val="StadtZrichBetreff"/>
        <w:widowControl w:val="0"/>
        <w:spacing w:line="240" w:lineRule="auto"/>
        <w:rPr>
          <w:b w:val="0"/>
        </w:rPr>
      </w:pPr>
    </w:p>
    <w:p w:rsidR="000E147A" w:rsidRPr="004D12AB" w:rsidRDefault="000E147A" w:rsidP="004D12AB">
      <w:pPr>
        <w:pStyle w:val="StadtZrichBetreff"/>
        <w:widowControl w:val="0"/>
        <w:spacing w:line="240" w:lineRule="auto"/>
        <w:rPr>
          <w:b w:val="0"/>
        </w:rPr>
      </w:pPr>
    </w:p>
    <w:p w:rsidR="000E147A" w:rsidRPr="004D12AB" w:rsidRDefault="000E147A" w:rsidP="00A804BA">
      <w:pPr>
        <w:pStyle w:val="StadtZrichBetreff"/>
        <w:widowControl w:val="0"/>
        <w:spacing w:after="240"/>
        <w:rPr>
          <w:b w:val="0"/>
        </w:rPr>
      </w:pPr>
      <w:r w:rsidRPr="004D12AB">
        <w:rPr>
          <w:b w:val="0"/>
        </w:rPr>
        <w:fldChar w:fldCharType="begin">
          <w:ffData>
            <w:name w:val=""/>
            <w:enabled/>
            <w:calcOnExit w:val="0"/>
            <w:textInput>
              <w:default w:val="Zürich, &lt;&lt;&lt;3;Datum;Datum;SystemLang&gt;&gt;&gt; &lt;&lt;&lt;4;Verfasser;AbsenderElement;Kurzzeichen&gt;&gt;&gt;"/>
            </w:textInput>
          </w:ffData>
        </w:fldChar>
      </w:r>
      <w:r w:rsidRPr="004D12AB">
        <w:rPr>
          <w:b w:val="0"/>
        </w:rPr>
        <w:instrText xml:space="preserve"> FORMTEXT </w:instrText>
      </w:r>
      <w:r w:rsidRPr="004D12AB">
        <w:rPr>
          <w:b w:val="0"/>
        </w:rPr>
      </w:r>
      <w:r w:rsidRPr="004D12AB">
        <w:rPr>
          <w:b w:val="0"/>
        </w:rPr>
        <w:fldChar w:fldCharType="separate"/>
      </w:r>
      <w:r w:rsidRPr="004D12AB">
        <w:rPr>
          <w:b w:val="0"/>
          <w:noProof/>
        </w:rPr>
        <w:t xml:space="preserve">Zürich, </w:t>
      </w:r>
      <w:r w:rsidR="004A5F52">
        <w:rPr>
          <w:b w:val="0"/>
          <w:noProof/>
        </w:rPr>
        <w:t>21</w:t>
      </w:r>
      <w:r>
        <w:rPr>
          <w:b w:val="0"/>
          <w:noProof/>
        </w:rPr>
        <w:t xml:space="preserve">. </w:t>
      </w:r>
      <w:r w:rsidR="004A5F52">
        <w:rPr>
          <w:b w:val="0"/>
          <w:noProof/>
        </w:rPr>
        <w:t>September</w:t>
      </w:r>
      <w:r>
        <w:rPr>
          <w:b w:val="0"/>
          <w:noProof/>
        </w:rPr>
        <w:t xml:space="preserve"> 2017</w:t>
      </w:r>
      <w:r w:rsidRPr="004D12AB">
        <w:rPr>
          <w:b w:val="0"/>
          <w:noProof/>
        </w:rPr>
        <w:t xml:space="preserve"> </w:t>
      </w:r>
      <w:r>
        <w:rPr>
          <w:b w:val="0"/>
          <w:noProof/>
        </w:rPr>
        <w:t>kir</w:t>
      </w:r>
      <w:r w:rsidRPr="004D12AB">
        <w:rPr>
          <w:b w:val="0"/>
        </w:rPr>
        <w:fldChar w:fldCharType="end"/>
      </w:r>
    </w:p>
    <w:p w:rsidR="000E147A" w:rsidRDefault="000E147A" w:rsidP="00A804BA">
      <w:pPr>
        <w:pStyle w:val="StadtZrichBetreff"/>
        <w:widowControl w:val="0"/>
        <w:spacing w:after="240"/>
      </w:pPr>
    </w:p>
    <w:bookmarkStart w:id="2" w:name="txt3"/>
    <w:p w:rsidR="000E147A" w:rsidRDefault="000E147A" w:rsidP="00050BE1">
      <w:pPr>
        <w:pStyle w:val="StadtZrichBetreff"/>
        <w:widowControl w:val="0"/>
        <w:spacing w:after="240"/>
      </w:pPr>
      <w:r>
        <w:fldChar w:fldCharType="begin">
          <w:ffData>
            <w:name w:val="t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4A5F52">
        <w:t>Positionstext IPA</w:t>
      </w:r>
      <w:r>
        <w:fldChar w:fldCharType="end"/>
      </w:r>
      <w:bookmarkEnd w:id="2"/>
    </w:p>
    <w:p w:rsidR="004A5F52" w:rsidRDefault="004A5F52" w:rsidP="004A5F52">
      <w:r>
        <w:t>Ab sofort sind die Aufwendungen zum Schutz der Fahrleitungen gemäss VBZ-Sicherheitsweisung und deren Ergänzung wie folgt auszuschreiben:</w:t>
      </w:r>
    </w:p>
    <w:p w:rsidR="004A5F52" w:rsidRDefault="004A5F52" w:rsidP="004A5F52"/>
    <w:p w:rsidR="004A5F52" w:rsidRDefault="004A5F52" w:rsidP="004A5F52">
      <w:r>
        <w:t>NPK 228</w:t>
      </w:r>
    </w:p>
    <w:p w:rsidR="004A5F52" w:rsidRDefault="004A5F52" w:rsidP="004A5F52"/>
    <w:p w:rsidR="004A5F52" w:rsidRDefault="004A5F52" w:rsidP="004A5F52">
      <w:pPr>
        <w:tabs>
          <w:tab w:val="left" w:pos="426"/>
        </w:tabs>
      </w:pPr>
      <w:r>
        <w:t xml:space="preserve">100 </w:t>
      </w:r>
      <w:r>
        <w:tab/>
      </w:r>
      <w:r>
        <w:tab/>
        <w:t>Baustelleneinrichtungen</w:t>
      </w:r>
    </w:p>
    <w:p w:rsidR="004A5F52" w:rsidRDefault="004A5F52" w:rsidP="004A5F52">
      <w:pPr>
        <w:tabs>
          <w:tab w:val="left" w:pos="426"/>
        </w:tabs>
      </w:pPr>
      <w:r>
        <w:t xml:space="preserve">120 </w:t>
      </w:r>
      <w:r>
        <w:tab/>
      </w:r>
      <w:r>
        <w:tab/>
        <w:t>Spezielle Baustelleneinrichtungen</w:t>
      </w:r>
    </w:p>
    <w:p w:rsidR="004A5F52" w:rsidRDefault="004A5F52" w:rsidP="004A5F52">
      <w:pPr>
        <w:tabs>
          <w:tab w:val="left" w:pos="426"/>
        </w:tabs>
      </w:pPr>
      <w:r>
        <w:t xml:space="preserve">123 </w:t>
      </w:r>
      <w:r>
        <w:tab/>
      </w:r>
      <w:r>
        <w:tab/>
        <w:t>Schutzeinrichtungen</w:t>
      </w:r>
    </w:p>
    <w:p w:rsidR="004A5F52" w:rsidRDefault="004A5F52" w:rsidP="004A5F52">
      <w:pPr>
        <w:tabs>
          <w:tab w:val="left" w:pos="426"/>
        </w:tabs>
      </w:pPr>
      <w:r>
        <w:tab/>
        <w:t>.001 01</w:t>
      </w:r>
      <w:r>
        <w:tab/>
        <w:t>Schutzeinrichtung</w:t>
      </w:r>
    </w:p>
    <w:p w:rsidR="004A5F52" w:rsidRDefault="004A5F52" w:rsidP="004A5F52">
      <w:pPr>
        <w:tabs>
          <w:tab w:val="left" w:pos="426"/>
        </w:tabs>
      </w:pPr>
      <w:r>
        <w:tab/>
      </w:r>
      <w:r>
        <w:tab/>
      </w:r>
      <w:r>
        <w:tab/>
      </w:r>
      <w:r w:rsidRPr="00C85ECE">
        <w:rPr>
          <w:color w:val="FF0000"/>
        </w:rPr>
        <w:t>Für VBZ-Fahrleitungen bei Arbeiten im Gleis- und Fahrleitungsbereich</w:t>
      </w:r>
    </w:p>
    <w:p w:rsidR="004A5F52" w:rsidRPr="00C85ECE" w:rsidRDefault="004A5F52" w:rsidP="004A5F52">
      <w:pPr>
        <w:tabs>
          <w:tab w:val="left" w:pos="426"/>
        </w:tabs>
        <w:rPr>
          <w:color w:val="FF0000"/>
        </w:rPr>
      </w:pPr>
      <w:r>
        <w:tab/>
        <w:t xml:space="preserve">        05</w:t>
      </w:r>
      <w:r>
        <w:tab/>
      </w:r>
      <w:r w:rsidRPr="00C85ECE">
        <w:rPr>
          <w:color w:val="FF0000"/>
        </w:rPr>
        <w:t>Gemäss VBZ-Sicherheitsweisung und deren Ergänzung.</w:t>
      </w:r>
    </w:p>
    <w:p w:rsidR="004A5F52" w:rsidRPr="00C85ECE" w:rsidRDefault="004A5F52" w:rsidP="004A5F52">
      <w:pPr>
        <w:tabs>
          <w:tab w:val="left" w:pos="426"/>
        </w:tabs>
        <w:ind w:left="1416"/>
        <w:rPr>
          <w:color w:val="FF0000"/>
        </w:rPr>
      </w:pPr>
      <w:r w:rsidRPr="00C85ECE">
        <w:rPr>
          <w:color w:val="FF0000"/>
        </w:rPr>
        <w:t>Sofern keine technischen Schutzmassnahmen getroffen werden können, muss die organisatorische Massnahme O1 umgesetzt werden:</w:t>
      </w:r>
    </w:p>
    <w:p w:rsidR="004A5F52" w:rsidRPr="00C85ECE" w:rsidRDefault="004A5F52" w:rsidP="004A5F52">
      <w:pPr>
        <w:tabs>
          <w:tab w:val="left" w:pos="426"/>
        </w:tabs>
        <w:rPr>
          <w:color w:val="FF0000"/>
        </w:rPr>
      </w:pPr>
      <w:r w:rsidRPr="00C85ECE">
        <w:rPr>
          <w:color w:val="FF0000"/>
        </w:rPr>
        <w:tab/>
      </w:r>
      <w:r w:rsidRPr="00C85ECE">
        <w:rPr>
          <w:color w:val="FF0000"/>
        </w:rPr>
        <w:tab/>
      </w:r>
      <w:r w:rsidRPr="00C85ECE">
        <w:rPr>
          <w:color w:val="FF0000"/>
        </w:rPr>
        <w:tab/>
        <w:t>Eine instruierte Person Aufsicht (IPA) pro Maschine / Gerät.</w:t>
      </w:r>
    </w:p>
    <w:p w:rsidR="004A5F52" w:rsidRDefault="004A5F52" w:rsidP="004A5F52">
      <w:pPr>
        <w:tabs>
          <w:tab w:val="left" w:pos="426"/>
        </w:tabs>
      </w:pPr>
      <w:r>
        <w:tab/>
        <w:t xml:space="preserve">        06</w:t>
      </w:r>
      <w:r>
        <w:tab/>
        <w:t xml:space="preserve">LE = </w:t>
      </w:r>
      <w:r>
        <w:rPr>
          <w:color w:val="FF0000"/>
        </w:rPr>
        <w:t>h</w:t>
      </w:r>
    </w:p>
    <w:p w:rsidR="004A5F52" w:rsidRPr="00C85ECE" w:rsidRDefault="004A5F52" w:rsidP="004A5F52">
      <w:pPr>
        <w:tabs>
          <w:tab w:val="left" w:pos="426"/>
        </w:tabs>
        <w:rPr>
          <w:color w:val="FF0000"/>
        </w:rPr>
      </w:pPr>
      <w:r>
        <w:tab/>
        <w:t xml:space="preserve">        07</w:t>
      </w:r>
      <w:r>
        <w:tab/>
      </w:r>
      <w:r w:rsidRPr="00C85ECE">
        <w:rPr>
          <w:color w:val="FF0000"/>
        </w:rPr>
        <w:t>Annahme Gesamtaufwand: 2'500 h</w:t>
      </w:r>
    </w:p>
    <w:p w:rsidR="004A5F52" w:rsidRDefault="004A5F52" w:rsidP="004A5F52">
      <w:pPr>
        <w:tabs>
          <w:tab w:val="left" w:pos="426"/>
        </w:tabs>
      </w:pPr>
    </w:p>
    <w:p w:rsidR="004A5F52" w:rsidRDefault="004A5F52" w:rsidP="004A5F52">
      <w:pPr>
        <w:tabs>
          <w:tab w:val="left" w:pos="426"/>
        </w:tabs>
      </w:pPr>
      <w:r>
        <w:tab/>
      </w:r>
      <w:r>
        <w:tab/>
      </w:r>
      <w:r>
        <w:tab/>
      </w:r>
      <w:r w:rsidRPr="00C85ECE">
        <w:rPr>
          <w:i/>
        </w:rPr>
        <w:t>TAZ</w:t>
      </w:r>
      <w:r>
        <w:tab/>
      </w:r>
      <w:r>
        <w:tab/>
      </w:r>
      <w:r>
        <w:tab/>
      </w:r>
      <w:r>
        <w:tab/>
      </w:r>
      <w:r>
        <w:tab/>
      </w:r>
      <w:r>
        <w:t xml:space="preserve">  500</w:t>
      </w:r>
      <w:r>
        <w:tab/>
      </w:r>
      <w:r>
        <w:t>h</w:t>
      </w:r>
    </w:p>
    <w:p w:rsidR="004A5F52" w:rsidRDefault="004A5F52" w:rsidP="004A5F52">
      <w:pPr>
        <w:tabs>
          <w:tab w:val="left" w:pos="426"/>
        </w:tabs>
      </w:pPr>
      <w:r>
        <w:tab/>
      </w:r>
      <w:r>
        <w:tab/>
      </w:r>
      <w:r>
        <w:tab/>
      </w:r>
      <w:r w:rsidRPr="00C85ECE">
        <w:rPr>
          <w:i/>
        </w:rPr>
        <w:t>ERZ</w:t>
      </w:r>
      <w:r>
        <w:tab/>
      </w:r>
      <w:r>
        <w:tab/>
      </w:r>
      <w:r>
        <w:tab/>
      </w:r>
      <w:r>
        <w:tab/>
      </w:r>
      <w:r>
        <w:tab/>
      </w:r>
      <w:r>
        <w:t>1250</w:t>
      </w:r>
      <w:r>
        <w:tab/>
      </w:r>
      <w:r>
        <w:t>h</w:t>
      </w:r>
    </w:p>
    <w:p w:rsidR="004A5F52" w:rsidRDefault="004A5F52" w:rsidP="004A5F52">
      <w:pPr>
        <w:tabs>
          <w:tab w:val="left" w:pos="426"/>
        </w:tabs>
      </w:pPr>
      <w:r>
        <w:tab/>
      </w:r>
      <w:r>
        <w:tab/>
      </w:r>
      <w:r>
        <w:tab/>
      </w:r>
      <w:r w:rsidRPr="00C85ECE">
        <w:rPr>
          <w:i/>
        </w:rPr>
        <w:t>VBZ</w:t>
      </w:r>
      <w:r>
        <w:tab/>
      </w:r>
      <w:r>
        <w:tab/>
      </w:r>
      <w:r>
        <w:tab/>
      </w:r>
      <w:r>
        <w:tab/>
      </w:r>
      <w:r>
        <w:tab/>
      </w:r>
      <w:r>
        <w:t xml:space="preserve">  600</w:t>
      </w:r>
      <w:r>
        <w:tab/>
      </w:r>
      <w:r>
        <w:t>h</w:t>
      </w:r>
    </w:p>
    <w:p w:rsidR="004A5F52" w:rsidRDefault="004A5F52" w:rsidP="004A5F52">
      <w:pPr>
        <w:tabs>
          <w:tab w:val="left" w:pos="426"/>
        </w:tabs>
      </w:pPr>
      <w:r>
        <w:tab/>
      </w:r>
      <w:r>
        <w:tab/>
      </w:r>
      <w:r>
        <w:tab/>
      </w:r>
      <w:r w:rsidRPr="00C85ECE">
        <w:rPr>
          <w:i/>
        </w:rPr>
        <w:t>WVZ</w:t>
      </w:r>
      <w:r>
        <w:tab/>
      </w:r>
      <w:r>
        <w:tab/>
      </w:r>
      <w:r>
        <w:tab/>
      </w:r>
      <w:r>
        <w:tab/>
      </w:r>
      <w:r>
        <w:tab/>
      </w:r>
      <w:r>
        <w:t xml:space="preserve">  150</w:t>
      </w:r>
      <w:r>
        <w:tab/>
      </w:r>
      <w:r>
        <w:t>h</w:t>
      </w:r>
    </w:p>
    <w:p w:rsidR="004A5F52" w:rsidRDefault="004A5F52" w:rsidP="004A5F52">
      <w:pPr>
        <w:tabs>
          <w:tab w:val="left" w:pos="426"/>
        </w:tabs>
      </w:pPr>
    </w:p>
    <w:p w:rsidR="004A5F52" w:rsidRDefault="004A5F52" w:rsidP="004A5F52">
      <w:r>
        <w:t>Die Aufwendungen sind im Werkvertrag analog PAK von der Globale/Pauschale abzuziehen und müssen ausgemessen werden. Die Aufteilung auf die projektbeteiligten Dienstabteilungen erfolgt analog der Installationspauschale.</w:t>
      </w:r>
    </w:p>
    <w:p w:rsidR="004A5F52" w:rsidRDefault="004A5F52" w:rsidP="004A5F52">
      <w:bookmarkStart w:id="3" w:name="_GoBack"/>
      <w:bookmarkEnd w:id="3"/>
    </w:p>
    <w:p w:rsidR="000E147A" w:rsidRDefault="000E147A" w:rsidP="00EA5859">
      <w:pPr>
        <w:widowControl w:val="0"/>
        <w:spacing w:line="260" w:lineRule="atLeast"/>
      </w:pPr>
    </w:p>
    <w:p w:rsidR="000E147A" w:rsidRDefault="000E147A" w:rsidP="00B254E5">
      <w:pPr>
        <w:widowControl w:val="0"/>
        <w:spacing w:line="260" w:lineRule="atLeast"/>
      </w:pPr>
      <w:r>
        <w:fldChar w:fldCharType="begin">
          <w:ffData>
            <w:name w:val="Text22"/>
            <w:enabled/>
            <w:calcOnExit w:val="0"/>
            <w:textInput>
              <w:default w:val="&lt;&lt;&lt;6;Grussblock;Absenderelement;Grussblock&gt;&gt;&gt;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Freundliche Grüsse</w:t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  <w:t>Renato Kienberger</w:t>
      </w:r>
      <w:r>
        <w:fldChar w:fldCharType="end"/>
      </w:r>
    </w:p>
    <w:bookmarkStart w:id="4" w:name="Text64"/>
    <w:p w:rsidR="000E147A" w:rsidRDefault="000E147A" w:rsidP="000569AD">
      <w:pPr>
        <w:widowControl w:val="0"/>
        <w:spacing w:after="240" w:line="260" w:lineRule="atLeast"/>
      </w:pPr>
      <w:r>
        <w:fldChar w:fldCharType="begin">
          <w:ffData>
            <w:name w:val="Text64"/>
            <w:enabled/>
            <w:calcOnExit w:val="0"/>
            <w:textInput>
              <w:default w:val="&lt;&lt;&lt;10;Funktion;Absenderelement;Funktion&gt;&gt;&gt;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Leiter Realisierung 2</w:t>
      </w:r>
      <w:r>
        <w:fldChar w:fldCharType="end"/>
      </w:r>
      <w:bookmarkEnd w:id="4"/>
    </w:p>
    <w:tbl>
      <w:tblPr>
        <w:tblW w:w="0" w:type="auto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638"/>
      </w:tblGrid>
      <w:tr w:rsidR="000E147A" w:rsidRPr="000E147A" w:rsidTr="00D001ED">
        <w:trPr>
          <w:hidden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</w:tcPr>
          <w:p w:rsidR="000E147A" w:rsidRPr="000E147A" w:rsidRDefault="000E147A" w:rsidP="00AE7741">
            <w:pPr>
              <w:rPr>
                <w:vanish/>
              </w:rPr>
            </w:pPr>
            <w:bookmarkStart w:id="5" w:name="txt1" w:colFirst="0" w:colLast="0"/>
            <w:bookmarkStart w:id="6" w:name="txt1_DEL"/>
          </w:p>
        </w:tc>
      </w:tr>
      <w:bookmarkEnd w:id="5"/>
    </w:tbl>
    <w:p w:rsidR="000E147A" w:rsidRPr="000E147A" w:rsidRDefault="000E147A" w:rsidP="00AE7741">
      <w:pPr>
        <w:rPr>
          <w:vanish/>
        </w:rPr>
      </w:pPr>
    </w:p>
    <w:tbl>
      <w:tblPr>
        <w:tblW w:w="0" w:type="auto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197"/>
        <w:gridCol w:w="8441"/>
      </w:tblGrid>
      <w:tr w:rsidR="000E147A" w:rsidRPr="000E147A" w:rsidTr="00D001ED">
        <w:trPr>
          <w:hidden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0E147A" w:rsidRPr="000E147A" w:rsidRDefault="000E147A" w:rsidP="00063580">
            <w:pPr>
              <w:rPr>
                <w:vanish/>
              </w:rPr>
            </w:pPr>
            <w:bookmarkStart w:id="7" w:name="txt2_DEL"/>
            <w:bookmarkStart w:id="8" w:name="txt2" w:colFirst="1" w:colLast="1"/>
            <w:bookmarkEnd w:id="6"/>
            <w:r w:rsidRPr="000E147A">
              <w:rPr>
                <w:vanish/>
              </w:rPr>
              <w:t>Kopie an:</w:t>
            </w:r>
          </w:p>
        </w:tc>
        <w:tc>
          <w:tcPr>
            <w:tcW w:w="8441" w:type="dxa"/>
            <w:tcBorders>
              <w:top w:val="nil"/>
              <w:left w:val="nil"/>
              <w:bottom w:val="nil"/>
              <w:right w:val="nil"/>
            </w:tcBorders>
          </w:tcPr>
          <w:p w:rsidR="000E147A" w:rsidRPr="000E147A" w:rsidRDefault="000E147A" w:rsidP="00063580">
            <w:pPr>
              <w:rPr>
                <w:vanish/>
              </w:rPr>
            </w:pPr>
          </w:p>
        </w:tc>
      </w:tr>
      <w:bookmarkEnd w:id="7"/>
      <w:bookmarkEnd w:id="8"/>
    </w:tbl>
    <w:p w:rsidR="00AC1C8E" w:rsidRPr="000E147A" w:rsidRDefault="00AC1C8E">
      <w:pPr>
        <w:rPr>
          <w:sz w:val="2"/>
        </w:rPr>
      </w:pPr>
    </w:p>
    <w:sectPr w:rsidR="00AC1C8E" w:rsidRPr="000E147A" w:rsidSect="00F83B82">
      <w:headerReference w:type="default" r:id="rId6"/>
      <w:headerReference w:type="first" r:id="rId7"/>
      <w:footerReference w:type="first" r:id="rId8"/>
      <w:pgSz w:w="11906" w:h="16838" w:code="9"/>
      <w:pgMar w:top="2835" w:right="851" w:bottom="1418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4CC" w:rsidRDefault="00DC34CC">
      <w:r>
        <w:separator/>
      </w:r>
    </w:p>
  </w:endnote>
  <w:endnote w:type="continuationSeparator" w:id="0">
    <w:p w:rsidR="00DC34CC" w:rsidRDefault="00DC3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 Offc">
    <w:altName w:val="DIN Off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Ind w:w="-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5572"/>
      <w:gridCol w:w="2806"/>
      <w:gridCol w:w="976"/>
    </w:tblGrid>
    <w:tr w:rsidR="00C85E14" w:rsidRPr="00850A07" w:rsidTr="00AB42A7">
      <w:tc>
        <w:tcPr>
          <w:tcW w:w="5572" w:type="dxa"/>
          <w:tcMar>
            <w:right w:w="0" w:type="dxa"/>
          </w:tcMar>
        </w:tcPr>
        <w:p w:rsidR="00C85E14" w:rsidRDefault="00C85E14" w:rsidP="007222AB">
          <w:pPr>
            <w:pStyle w:val="Fuzeile"/>
            <w:tabs>
              <w:tab w:val="clear" w:pos="4536"/>
              <w:tab w:val="clear" w:pos="9072"/>
              <w:tab w:val="right" w:pos="9360"/>
            </w:tabs>
            <w:rPr>
              <w:sz w:val="17"/>
              <w:szCs w:val="17"/>
            </w:rPr>
          </w:pPr>
          <w:r>
            <w:rPr>
              <w:sz w:val="17"/>
              <w:szCs w:val="17"/>
            </w:rPr>
            <w:t>Tiefbauamt</w:t>
          </w:r>
        </w:p>
      </w:tc>
      <w:tc>
        <w:tcPr>
          <w:tcW w:w="2806" w:type="dxa"/>
          <w:tcMar>
            <w:right w:w="0" w:type="dxa"/>
          </w:tcMar>
        </w:tcPr>
        <w:p w:rsidR="00C85E14" w:rsidRDefault="00C85E14" w:rsidP="00B766EB">
          <w:pPr>
            <w:pStyle w:val="Fuzeile"/>
            <w:tabs>
              <w:tab w:val="clear" w:pos="4536"/>
              <w:tab w:val="clear" w:pos="9072"/>
              <w:tab w:val="right" w:pos="9360"/>
            </w:tabs>
            <w:rPr>
              <w:sz w:val="17"/>
              <w:szCs w:val="17"/>
            </w:rPr>
          </w:pPr>
        </w:p>
      </w:tc>
      <w:tc>
        <w:tcPr>
          <w:tcW w:w="976" w:type="dxa"/>
          <w:tcMar>
            <w:right w:w="28" w:type="dxa"/>
          </w:tcMar>
        </w:tcPr>
        <w:p w:rsidR="00C85E14" w:rsidRPr="00850A07" w:rsidRDefault="000E147A" w:rsidP="00B766EB">
          <w:pPr>
            <w:pStyle w:val="Fuzeile"/>
            <w:tabs>
              <w:tab w:val="clear" w:pos="4536"/>
              <w:tab w:val="clear" w:pos="9072"/>
              <w:tab w:val="right" w:pos="9360"/>
            </w:tabs>
            <w:jc w:val="right"/>
            <w:rPr>
              <w:b/>
              <w:spacing w:val="10"/>
              <w:sz w:val="17"/>
              <w:szCs w:val="17"/>
            </w:rPr>
          </w:pPr>
          <w:bookmarkStart w:id="9" w:name="ISOA"/>
          <w:bookmarkEnd w:id="9"/>
          <w:r>
            <w:rPr>
              <w:b/>
              <w:spacing w:val="10"/>
              <w:sz w:val="17"/>
              <w:szCs w:val="17"/>
            </w:rPr>
            <w:t>Qualität</w:t>
          </w:r>
        </w:p>
      </w:tc>
    </w:tr>
    <w:tr w:rsidR="00C85E14" w:rsidTr="00AB42A7">
      <w:tc>
        <w:tcPr>
          <w:tcW w:w="5572" w:type="dxa"/>
          <w:vAlign w:val="bottom"/>
        </w:tcPr>
        <w:p w:rsidR="00C85E14" w:rsidRDefault="00C85E14" w:rsidP="00C90EB0">
          <w:pPr>
            <w:pStyle w:val="Fuzeile"/>
            <w:rPr>
              <w:sz w:val="17"/>
              <w:szCs w:val="17"/>
            </w:rPr>
          </w:pPr>
          <w:r w:rsidRPr="00AC1C8E">
            <w:rPr>
              <w:sz w:val="17"/>
              <w:szCs w:val="17"/>
            </w:rPr>
            <w:t>Eine Dienstabteilung des Tiefbau- und Entsorgungsdepartements</w:t>
          </w:r>
        </w:p>
      </w:tc>
      <w:tc>
        <w:tcPr>
          <w:tcW w:w="2806" w:type="dxa"/>
          <w:vAlign w:val="bottom"/>
        </w:tcPr>
        <w:p w:rsidR="00C85E14" w:rsidRPr="00C90EB0" w:rsidRDefault="00C85E14" w:rsidP="00C90EB0">
          <w:pPr>
            <w:pStyle w:val="Fuzeile"/>
            <w:tabs>
              <w:tab w:val="clear" w:pos="4536"/>
              <w:tab w:val="clear" w:pos="9072"/>
              <w:tab w:val="right" w:pos="9360"/>
            </w:tabs>
            <w:rPr>
              <w:sz w:val="11"/>
              <w:szCs w:val="11"/>
            </w:rPr>
          </w:pPr>
          <w:bookmarkStart w:id="10" w:name="Ausgabe"/>
          <w:bookmarkEnd w:id="10"/>
        </w:p>
      </w:tc>
      <w:tc>
        <w:tcPr>
          <w:tcW w:w="976" w:type="dxa"/>
          <w:tcMar>
            <w:right w:w="28" w:type="dxa"/>
          </w:tcMar>
        </w:tcPr>
        <w:p w:rsidR="00C85E14" w:rsidRDefault="000E147A" w:rsidP="00B766EB">
          <w:pPr>
            <w:pStyle w:val="Fuzeile"/>
            <w:tabs>
              <w:tab w:val="clear" w:pos="4536"/>
              <w:tab w:val="clear" w:pos="9072"/>
              <w:tab w:val="right" w:pos="9360"/>
            </w:tabs>
            <w:jc w:val="right"/>
            <w:rPr>
              <w:sz w:val="17"/>
              <w:szCs w:val="17"/>
            </w:rPr>
          </w:pPr>
          <w:bookmarkStart w:id="11" w:name="ISOB"/>
          <w:bookmarkEnd w:id="11"/>
          <w:r>
            <w:rPr>
              <w:sz w:val="17"/>
              <w:szCs w:val="17"/>
            </w:rPr>
            <w:t>ISO 9001</w:t>
          </w:r>
        </w:p>
      </w:tc>
    </w:tr>
  </w:tbl>
  <w:p w:rsidR="00C85E14" w:rsidRPr="00F63511" w:rsidRDefault="00C85E14" w:rsidP="00F63511">
    <w:pPr>
      <w:pStyle w:val="Fuzeile"/>
      <w:tabs>
        <w:tab w:val="clear" w:pos="4536"/>
        <w:tab w:val="clear" w:pos="9072"/>
        <w:tab w:val="right" w:pos="9360"/>
      </w:tabs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4CC" w:rsidRDefault="00DC34CC">
      <w:r>
        <w:separator/>
      </w:r>
    </w:p>
  </w:footnote>
  <w:footnote w:type="continuationSeparator" w:id="0">
    <w:p w:rsidR="00DC34CC" w:rsidRDefault="00DC34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E14" w:rsidRDefault="00443F78" w:rsidP="00C86AAA">
    <w:pPr>
      <w:pStyle w:val="Kopfzeile"/>
      <w:ind w:left="-720"/>
    </w:pPr>
    <w:r>
      <w:rPr>
        <w:noProof/>
        <w:lang w:eastAsia="de-CH"/>
      </w:rPr>
      <w:drawing>
        <wp:inline distT="0" distB="0" distL="0" distR="0">
          <wp:extent cx="1243965" cy="287020"/>
          <wp:effectExtent l="0" t="0" r="0" b="0"/>
          <wp:docPr id="1" name="Bild 1" descr="logo_stzh_TA_sw_pos_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tzh_TA_sw_pos_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965" cy="287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85E14" w:rsidRDefault="00C85E14">
    <w:pPr>
      <w:pStyle w:val="Kopfzeile"/>
    </w:pPr>
  </w:p>
  <w:p w:rsidR="00C85E14" w:rsidRDefault="00C85E14">
    <w:pPr>
      <w:pStyle w:val="Kopfzeile"/>
    </w:pPr>
  </w:p>
  <w:p w:rsidR="00C85E14" w:rsidRDefault="00C85E14">
    <w:pPr>
      <w:pStyle w:val="Kopfzeile"/>
    </w:pPr>
  </w:p>
  <w:p w:rsidR="00C85E14" w:rsidRDefault="00C85E14">
    <w:pPr>
      <w:pStyle w:val="Kopfzeile"/>
    </w:pPr>
  </w:p>
  <w:p w:rsidR="00C85E14" w:rsidRDefault="00C85E14">
    <w:pPr>
      <w:pStyle w:val="Kopfzeile"/>
    </w:pPr>
  </w:p>
  <w:p w:rsidR="00C85E14" w:rsidRDefault="00C85E14">
    <w:pPr>
      <w:pStyle w:val="Kopfzeile"/>
    </w:pPr>
  </w:p>
  <w:p w:rsidR="00C85E14" w:rsidRDefault="00C85E14">
    <w:pPr>
      <w:pStyle w:val="Kopfzeile"/>
    </w:pPr>
  </w:p>
  <w:p w:rsidR="00C85E14" w:rsidRDefault="00C85E14" w:rsidP="00F83B82">
    <w:r>
      <w:fldChar w:fldCharType="begin"/>
    </w:r>
    <w:r>
      <w:instrText xml:space="preserve"> PAGE </w:instrText>
    </w:r>
    <w:r>
      <w:fldChar w:fldCharType="separate"/>
    </w:r>
    <w:r w:rsidR="004A5F52">
      <w:rPr>
        <w:noProof/>
      </w:rPr>
      <w:t>2</w:t>
    </w:r>
    <w:r>
      <w:rPr>
        <w:noProof/>
      </w:rPr>
      <w:fldChar w:fldCharType="end"/>
    </w:r>
    <w:r>
      <w:t>/</w:t>
    </w:r>
    <w:r w:rsidR="00DC34CC">
      <w:fldChar w:fldCharType="begin"/>
    </w:r>
    <w:r w:rsidR="00DC34CC">
      <w:instrText xml:space="preserve"> NUMPAGES </w:instrText>
    </w:r>
    <w:r w:rsidR="00DC34CC">
      <w:fldChar w:fldCharType="separate"/>
    </w:r>
    <w:r w:rsidR="004A5F52">
      <w:rPr>
        <w:noProof/>
      </w:rPr>
      <w:t>2</w:t>
    </w:r>
    <w:r w:rsidR="00DC34CC">
      <w:rPr>
        <w:noProof/>
      </w:rPr>
      <w:fldChar w:fldCharType="end"/>
    </w:r>
  </w:p>
  <w:p w:rsidR="00C85E14" w:rsidRDefault="00C85E14">
    <w:pPr>
      <w:pStyle w:val="Kopfzeile"/>
    </w:pPr>
  </w:p>
  <w:p w:rsidR="00C85E14" w:rsidRDefault="00C85E1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E14" w:rsidRDefault="00443F78" w:rsidP="00C86AAA">
    <w:pPr>
      <w:pStyle w:val="Kopfzeile"/>
      <w:ind w:left="-720"/>
    </w:pPr>
    <w:r>
      <w:rPr>
        <w:noProof/>
        <w:lang w:eastAsia="de-CH"/>
      </w:rPr>
      <w:drawing>
        <wp:inline distT="0" distB="0" distL="0" distR="0">
          <wp:extent cx="1243965" cy="287020"/>
          <wp:effectExtent l="0" t="0" r="0" b="0"/>
          <wp:docPr id="2" name="Bild 2" descr="logo_stzh_TA_sw_pos_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stzh_TA_sw_pos_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965" cy="287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askenNr" w:val="1"/>
    <w:docVar w:name="UMaskenNr" w:val="d0129"/>
  </w:docVars>
  <w:rsids>
    <w:rsidRoot w:val="000E147A"/>
    <w:rsid w:val="000510BC"/>
    <w:rsid w:val="000A7543"/>
    <w:rsid w:val="000E147A"/>
    <w:rsid w:val="001076D1"/>
    <w:rsid w:val="001768BD"/>
    <w:rsid w:val="00221E02"/>
    <w:rsid w:val="0028288D"/>
    <w:rsid w:val="0029068D"/>
    <w:rsid w:val="002A0EB9"/>
    <w:rsid w:val="002D0B69"/>
    <w:rsid w:val="002F36D9"/>
    <w:rsid w:val="0030790A"/>
    <w:rsid w:val="003130BE"/>
    <w:rsid w:val="00324587"/>
    <w:rsid w:val="00355393"/>
    <w:rsid w:val="003F0AEE"/>
    <w:rsid w:val="003F344C"/>
    <w:rsid w:val="00443F78"/>
    <w:rsid w:val="00446AF9"/>
    <w:rsid w:val="00480DB1"/>
    <w:rsid w:val="00486F91"/>
    <w:rsid w:val="004A5F52"/>
    <w:rsid w:val="004D32AD"/>
    <w:rsid w:val="005C7EB5"/>
    <w:rsid w:val="005D4D79"/>
    <w:rsid w:val="006069DE"/>
    <w:rsid w:val="007222AB"/>
    <w:rsid w:val="00850A07"/>
    <w:rsid w:val="00874302"/>
    <w:rsid w:val="0095567A"/>
    <w:rsid w:val="009855C8"/>
    <w:rsid w:val="00995877"/>
    <w:rsid w:val="009A1C4A"/>
    <w:rsid w:val="009C7561"/>
    <w:rsid w:val="009D477B"/>
    <w:rsid w:val="009D4FAA"/>
    <w:rsid w:val="009E4C04"/>
    <w:rsid w:val="009E6D50"/>
    <w:rsid w:val="00AA0568"/>
    <w:rsid w:val="00AB39CF"/>
    <w:rsid w:val="00AB42A7"/>
    <w:rsid w:val="00AC1C8E"/>
    <w:rsid w:val="00B766EB"/>
    <w:rsid w:val="00BE4F9F"/>
    <w:rsid w:val="00C1329C"/>
    <w:rsid w:val="00C55B1F"/>
    <w:rsid w:val="00C85E14"/>
    <w:rsid w:val="00C86AAA"/>
    <w:rsid w:val="00C90EB0"/>
    <w:rsid w:val="00CE0839"/>
    <w:rsid w:val="00DC34CC"/>
    <w:rsid w:val="00EF0D00"/>
    <w:rsid w:val="00EF221E"/>
    <w:rsid w:val="00F60438"/>
    <w:rsid w:val="00F63511"/>
    <w:rsid w:val="00F83B82"/>
    <w:rsid w:val="00FA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22C8500A-917B-42C5-8E55-A3C6179DF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86F91"/>
    <w:rPr>
      <w:rFonts w:ascii="Arial" w:hAnsi="Arial"/>
      <w:sz w:val="22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83B8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83B82"/>
    <w:pPr>
      <w:tabs>
        <w:tab w:val="center" w:pos="4536"/>
        <w:tab w:val="right" w:pos="9072"/>
      </w:tabs>
    </w:pPr>
  </w:style>
  <w:style w:type="paragraph" w:customStyle="1" w:styleId="StadtZrichAdresse">
    <w:name w:val="Stadt Zürich Adresse"/>
    <w:basedOn w:val="Standard"/>
    <w:rsid w:val="00F83B82"/>
    <w:pPr>
      <w:framePr w:w="1967" w:h="1622" w:wrap="around" w:vAnchor="page" w:hAnchor="page" w:x="8251" w:y="540"/>
      <w:spacing w:line="200" w:lineRule="atLeast"/>
    </w:pPr>
    <w:rPr>
      <w:rFonts w:cs="Arial"/>
      <w:sz w:val="17"/>
      <w:szCs w:val="17"/>
      <w:lang w:eastAsia="de-CH"/>
    </w:rPr>
  </w:style>
  <w:style w:type="paragraph" w:styleId="Sprechblasentext">
    <w:name w:val="Balloon Text"/>
    <w:basedOn w:val="Standard"/>
    <w:link w:val="SprechblasentextZchn"/>
    <w:rsid w:val="00B766E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766EB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rsid w:val="00B766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dtZrichBetreff">
    <w:name w:val="Stadt Zürich Betreff"/>
    <w:basedOn w:val="Standard"/>
    <w:rsid w:val="000E147A"/>
    <w:pPr>
      <w:spacing w:line="260" w:lineRule="atLeast"/>
    </w:pPr>
    <w:rPr>
      <w:rFonts w:cs="Arial"/>
      <w:b/>
      <w:szCs w:val="22"/>
      <w:lang w:eastAsia="de-CH"/>
    </w:rPr>
  </w:style>
  <w:style w:type="paragraph" w:customStyle="1" w:styleId="StadtZrichEmpfnger">
    <w:name w:val="Stadt Zürich Empfänger"/>
    <w:basedOn w:val="Standard"/>
    <w:rsid w:val="000E147A"/>
    <w:pPr>
      <w:framePr w:w="6010" w:h="1588" w:hRule="exact" w:hSpace="142" w:wrap="around" w:vAnchor="page" w:hAnchor="page" w:x="1702" w:y="2836"/>
      <w:shd w:val="clear" w:color="auto" w:fill="FFFFFF"/>
      <w:spacing w:line="260" w:lineRule="atLeast"/>
    </w:pPr>
    <w:rPr>
      <w:lang w:eastAsia="de-CH"/>
    </w:rPr>
  </w:style>
  <w:style w:type="paragraph" w:customStyle="1" w:styleId="Default">
    <w:name w:val="Default"/>
    <w:basedOn w:val="Standard"/>
    <w:rsid w:val="000E147A"/>
    <w:pPr>
      <w:autoSpaceDE w:val="0"/>
      <w:autoSpaceDN w:val="0"/>
    </w:pPr>
    <w:rPr>
      <w:rFonts w:ascii="DIN Offc" w:eastAsiaTheme="minorHAnsi" w:hAnsi="DIN Offc"/>
      <w:color w:val="00000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4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zh.loc\szh\templates\TAZ\DocRasterTAZ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DocRasterTAZ.dotx</Template>
  <TotalTime>0</TotalTime>
  <Pages>1</Pages>
  <Words>196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Briefx</vt:lpstr>
    </vt:vector>
  </TitlesOfParts>
  <Company>TAZ</Company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Briefx</dc:title>
  <dc:subject/>
  <dc:creator>tazkir</dc:creator>
  <cp:lastModifiedBy>Renato Kienberger (tazkir)</cp:lastModifiedBy>
  <cp:revision>2</cp:revision>
  <cp:lastPrinted>2017-08-21T06:47:00Z</cp:lastPrinted>
  <dcterms:created xsi:type="dcterms:W3CDTF">2017-09-21T12:27:00Z</dcterms:created>
  <dcterms:modified xsi:type="dcterms:W3CDTF">2017-09-21T12:27:00Z</dcterms:modified>
</cp:coreProperties>
</file>